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A89B" w14:textId="77777777" w:rsidR="00774762" w:rsidRDefault="00774762">
      <w:pPr>
        <w:pStyle w:val="Textkrper"/>
        <w:spacing w:before="5"/>
        <w:rPr>
          <w:rFonts w:ascii="Times New Roman"/>
          <w:sz w:val="27"/>
        </w:rPr>
      </w:pPr>
      <w:bookmarkStart w:id="0" w:name="_GoBack"/>
      <w:bookmarkEnd w:id="0"/>
    </w:p>
    <w:p w14:paraId="0831EDFF" w14:textId="77777777" w:rsidR="00A231C8" w:rsidRPr="00A37BB3" w:rsidRDefault="00A231C8">
      <w:pPr>
        <w:pStyle w:val="Textkrper"/>
        <w:spacing w:before="5"/>
        <w:rPr>
          <w:rFonts w:ascii="Times New Roman"/>
          <w:sz w:val="27"/>
          <w:lang w:val="de-AT"/>
        </w:rPr>
      </w:pPr>
    </w:p>
    <w:p w14:paraId="7E83FF23" w14:textId="77777777" w:rsidR="00A231C8" w:rsidRPr="00A37BB3" w:rsidRDefault="00A231C8">
      <w:pPr>
        <w:pStyle w:val="Textkrper"/>
        <w:spacing w:before="5"/>
        <w:rPr>
          <w:rFonts w:ascii="Times New Roman"/>
          <w:sz w:val="27"/>
          <w:lang w:val="de-AT"/>
        </w:rPr>
      </w:pPr>
    </w:p>
    <w:p w14:paraId="28DFE810" w14:textId="77777777" w:rsidR="003D0982" w:rsidRDefault="003D0982">
      <w:pPr>
        <w:pStyle w:val="Textkrper"/>
        <w:spacing w:before="5"/>
        <w:rPr>
          <w:color w:val="393644"/>
          <w:lang w:val="de-AT"/>
        </w:rPr>
      </w:pPr>
    </w:p>
    <w:p w14:paraId="30D67B84" w14:textId="757FF621" w:rsidR="00DA2BFE" w:rsidRPr="00384CA9" w:rsidRDefault="003C3E74" w:rsidP="00F03878">
      <w:pPr>
        <w:pStyle w:val="berschrift1"/>
        <w:spacing w:before="92" w:line="240" w:lineRule="auto"/>
        <w:ind w:left="0"/>
        <w:rPr>
          <w:b w:val="0"/>
          <w:color w:val="393644"/>
          <w:sz w:val="40"/>
          <w:szCs w:val="32"/>
          <w:lang w:val="de-AT"/>
        </w:rPr>
      </w:pPr>
      <w:r>
        <w:rPr>
          <w:b w:val="0"/>
          <w:color w:val="393644"/>
          <w:sz w:val="40"/>
          <w:szCs w:val="32"/>
          <w:lang w:val="de-AT"/>
        </w:rPr>
        <w:t>RESERVIERUNGSSTART FÜR DEN NEUEN TOYOTA YARIS CROSS</w:t>
      </w:r>
      <w:r w:rsidR="00325269">
        <w:rPr>
          <w:b w:val="0"/>
          <w:color w:val="393644"/>
          <w:sz w:val="40"/>
          <w:szCs w:val="32"/>
          <w:lang w:val="de-AT"/>
        </w:rPr>
        <w:t xml:space="preserve"> </w:t>
      </w:r>
    </w:p>
    <w:p w14:paraId="2F4D384B" w14:textId="77777777" w:rsidR="00C11657" w:rsidRPr="00860E14" w:rsidRDefault="003C3E74" w:rsidP="001A405D">
      <w:pPr>
        <w:pStyle w:val="berschrift1"/>
        <w:spacing w:before="92" w:line="240" w:lineRule="auto"/>
        <w:ind w:left="0"/>
        <w:rPr>
          <w:b w:val="0"/>
          <w:color w:val="C00000"/>
          <w:sz w:val="32"/>
          <w:szCs w:val="32"/>
          <w:lang w:val="de-AT"/>
        </w:rPr>
      </w:pPr>
      <w:r>
        <w:rPr>
          <w:b w:val="0"/>
          <w:color w:val="C00000"/>
          <w:sz w:val="32"/>
          <w:szCs w:val="32"/>
          <w:lang w:val="de-AT"/>
        </w:rPr>
        <w:t>B-Segment-SUV erweitert Toyota Modellpalette</w:t>
      </w:r>
    </w:p>
    <w:p w14:paraId="407557B5" w14:textId="77777777" w:rsidR="00AB10D6" w:rsidRPr="00534767" w:rsidRDefault="00AB10D6" w:rsidP="00AB10D6">
      <w:pPr>
        <w:widowControl/>
        <w:numPr>
          <w:ilvl w:val="0"/>
          <w:numId w:val="1"/>
        </w:numPr>
        <w:autoSpaceDE/>
        <w:autoSpaceDN/>
        <w:spacing w:before="120" w:after="100" w:afterAutospacing="1"/>
        <w:ind w:left="714" w:hanging="357"/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</w:pPr>
      <w:r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Zwei Top-Ausstattungsstufen bereits reservierbar</w:t>
      </w:r>
    </w:p>
    <w:p w14:paraId="70B29903" w14:textId="77777777" w:rsidR="00EE72F2" w:rsidRDefault="00EE72F2" w:rsidP="00534767">
      <w:pPr>
        <w:widowControl/>
        <w:numPr>
          <w:ilvl w:val="0"/>
          <w:numId w:val="1"/>
        </w:numPr>
        <w:autoSpaceDE/>
        <w:autoSpaceDN/>
        <w:spacing w:before="120" w:after="100" w:afterAutospacing="1"/>
        <w:ind w:left="714" w:hanging="357"/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</w:pPr>
      <w:r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 xml:space="preserve">Exklusive Kundenvorteile </w:t>
      </w:r>
      <w:r w:rsidR="009619BC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bei Online-Reservierung</w:t>
      </w:r>
    </w:p>
    <w:p w14:paraId="0EA4F544" w14:textId="77777777" w:rsidR="0006023D" w:rsidRPr="0006023D" w:rsidRDefault="00D913A3" w:rsidP="0006023D">
      <w:pPr>
        <w:widowControl/>
        <w:numPr>
          <w:ilvl w:val="0"/>
          <w:numId w:val="1"/>
        </w:numPr>
        <w:autoSpaceDE/>
        <w:autoSpaceDN/>
        <w:spacing w:before="120" w:after="100" w:afterAutospacing="1"/>
        <w:ind w:left="714" w:hanging="357"/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</w:pPr>
      <w:r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 xml:space="preserve">Attraktive </w:t>
      </w:r>
      <w:r w:rsid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 xml:space="preserve">Finanzierungs- und </w:t>
      </w:r>
      <w:r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Kauf</w:t>
      </w:r>
      <w:r w:rsid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a</w:t>
      </w:r>
      <w:r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ktionen</w:t>
      </w:r>
      <w:r w:rsidR="00FD18EE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 xml:space="preserve"> – ab </w:t>
      </w:r>
      <w:r w:rsid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329 Euro/Monat</w:t>
      </w:r>
      <w:r w:rsidR="0006023D" w:rsidRP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vertAlign w:val="superscript"/>
          <w:lang w:val="de-AT"/>
        </w:rPr>
        <w:t>*</w:t>
      </w:r>
      <w:r w:rsidR="0006023D" w:rsidRP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 xml:space="preserve"> </w:t>
      </w:r>
      <w:r w:rsid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bzw.</w:t>
      </w:r>
      <w:r w:rsidR="00AB10D6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>28.310 Euro</w:t>
      </w:r>
      <w:r w:rsidR="0006023D" w:rsidRP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vertAlign w:val="superscript"/>
          <w:lang w:val="de-AT"/>
        </w:rPr>
        <w:t>*</w:t>
      </w:r>
      <w:r w:rsidR="0006023D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vertAlign w:val="superscript"/>
          <w:lang w:val="de-AT"/>
        </w:rPr>
        <w:t>*</w:t>
      </w:r>
      <w:r w:rsidR="00AB10D6">
        <w:rPr>
          <w:rFonts w:ascii="ToyotaType-Semibold" w:eastAsia="ToyotaType-Semibold" w:hAnsi="ToyotaType-Semibold" w:cs="ToyotaType-Semibold"/>
          <w:bCs/>
          <w:color w:val="393644"/>
          <w:sz w:val="24"/>
          <w:szCs w:val="24"/>
          <w:lang w:val="de-AT"/>
        </w:rPr>
        <w:t xml:space="preserve"> </w:t>
      </w:r>
    </w:p>
    <w:p w14:paraId="6961D7D7" w14:textId="77777777" w:rsidR="003C3E74" w:rsidRPr="00FB118B" w:rsidRDefault="00860E14" w:rsidP="00FB118B">
      <w:pPr>
        <w:rPr>
          <w:color w:val="262626" w:themeColor="text1" w:themeTint="D9"/>
          <w:sz w:val="20"/>
          <w:szCs w:val="20"/>
          <w:lang w:val="de-AT"/>
        </w:rPr>
      </w:pPr>
      <w:r w:rsidRPr="00FB118B">
        <w:rPr>
          <w:color w:val="262626" w:themeColor="text1" w:themeTint="D9"/>
          <w:sz w:val="20"/>
          <w:szCs w:val="20"/>
          <w:lang w:val="de-AT"/>
        </w:rPr>
        <w:t xml:space="preserve">Wien, am </w:t>
      </w:r>
      <w:r w:rsidR="00AB10D6">
        <w:rPr>
          <w:color w:val="262626" w:themeColor="text1" w:themeTint="D9"/>
          <w:sz w:val="20"/>
          <w:szCs w:val="20"/>
          <w:lang w:val="de-AT"/>
        </w:rPr>
        <w:t>10</w:t>
      </w:r>
      <w:r w:rsidR="003C3E74" w:rsidRPr="00FB118B">
        <w:rPr>
          <w:color w:val="262626" w:themeColor="text1" w:themeTint="D9"/>
          <w:sz w:val="20"/>
          <w:szCs w:val="20"/>
          <w:lang w:val="de-AT"/>
        </w:rPr>
        <w:t>. Mai</w:t>
      </w:r>
      <w:r w:rsidR="00790B39"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r w:rsidRPr="00FB118B">
        <w:rPr>
          <w:color w:val="262626" w:themeColor="text1" w:themeTint="D9"/>
          <w:sz w:val="20"/>
          <w:szCs w:val="20"/>
          <w:lang w:val="de-AT"/>
        </w:rPr>
        <w:t>202</w:t>
      </w:r>
      <w:r w:rsidR="00FC1B1B" w:rsidRPr="00FB118B">
        <w:rPr>
          <w:color w:val="262626" w:themeColor="text1" w:themeTint="D9"/>
          <w:sz w:val="20"/>
          <w:szCs w:val="20"/>
          <w:lang w:val="de-AT"/>
        </w:rPr>
        <w:t>1</w:t>
      </w:r>
      <w:r w:rsidRPr="00FB118B">
        <w:rPr>
          <w:color w:val="262626" w:themeColor="text1" w:themeTint="D9"/>
          <w:sz w:val="20"/>
          <w:szCs w:val="20"/>
          <w:lang w:val="de-AT"/>
        </w:rPr>
        <w:t>.</w:t>
      </w:r>
      <w:r w:rsidR="00A57B46"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r w:rsidR="003C3E74" w:rsidRPr="00FB118B">
        <w:rPr>
          <w:color w:val="262626" w:themeColor="text1" w:themeTint="D9"/>
          <w:sz w:val="20"/>
          <w:szCs w:val="20"/>
          <w:lang w:val="de-AT"/>
        </w:rPr>
        <w:t>Der neue</w:t>
      </w:r>
      <w:r w:rsidR="00EE72F2"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hyperlink r:id="rId7" w:tgtFrame="_blank" w:tooltip="Toyota Yaris Cross Hybrid" w:history="1">
        <w:r w:rsidR="003C3E74" w:rsidRPr="00FB118B">
          <w:rPr>
            <w:color w:val="262626" w:themeColor="text1" w:themeTint="D9"/>
            <w:sz w:val="20"/>
            <w:szCs w:val="20"/>
            <w:lang w:val="de-AT"/>
          </w:rPr>
          <w:t>Toyota Yaris Cross Hybrid</w:t>
        </w:r>
      </w:hyperlink>
      <w:r w:rsidR="00D913A3"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r w:rsidR="003C3E74" w:rsidRPr="00FB118B">
        <w:rPr>
          <w:color w:val="262626" w:themeColor="text1" w:themeTint="D9"/>
          <w:sz w:val="20"/>
          <w:szCs w:val="20"/>
          <w:lang w:val="de-AT"/>
        </w:rPr>
        <w:t xml:space="preserve">ist ab sofort in den Ausstattungsstufen </w:t>
      </w:r>
      <w:r w:rsidR="00FD18EE">
        <w:rPr>
          <w:color w:val="262626" w:themeColor="text1" w:themeTint="D9"/>
          <w:sz w:val="20"/>
          <w:szCs w:val="20"/>
          <w:lang w:val="de-AT"/>
        </w:rPr>
        <w:t>„</w:t>
      </w:r>
      <w:r w:rsidR="00D913A3" w:rsidRPr="00FB118B">
        <w:rPr>
          <w:color w:val="262626" w:themeColor="text1" w:themeTint="D9"/>
          <w:sz w:val="20"/>
          <w:szCs w:val="20"/>
          <w:lang w:val="de-AT"/>
        </w:rPr>
        <w:t>Elegant”</w:t>
      </w:r>
      <w:r w:rsidR="003C3E74" w:rsidRPr="00FB118B">
        <w:rPr>
          <w:color w:val="262626" w:themeColor="text1" w:themeTint="D9"/>
          <w:sz w:val="20"/>
          <w:szCs w:val="20"/>
          <w:lang w:val="de-AT"/>
        </w:rPr>
        <w:t xml:space="preserve"> und </w:t>
      </w:r>
      <w:r w:rsidR="00FD18EE">
        <w:rPr>
          <w:color w:val="262626" w:themeColor="text1" w:themeTint="D9"/>
          <w:sz w:val="20"/>
          <w:szCs w:val="20"/>
          <w:lang w:val="de-AT"/>
        </w:rPr>
        <w:t>„</w:t>
      </w:r>
      <w:r w:rsidR="00D913A3" w:rsidRPr="00FB118B">
        <w:rPr>
          <w:color w:val="262626" w:themeColor="text1" w:themeTint="D9"/>
          <w:sz w:val="20"/>
          <w:szCs w:val="20"/>
          <w:lang w:val="de-AT"/>
        </w:rPr>
        <w:t xml:space="preserve">Premiere Edition” </w:t>
      </w:r>
      <w:r w:rsidR="003C3E74" w:rsidRPr="00FB118B">
        <w:rPr>
          <w:color w:val="262626" w:themeColor="text1" w:themeTint="D9"/>
          <w:sz w:val="20"/>
          <w:szCs w:val="20"/>
          <w:lang w:val="de-AT"/>
        </w:rPr>
        <w:t>reservierbar. Das B-Segment-SUV verbindet einen ebenso sportiven wie kraftvoll-robusten Auftritt mit einem cleveren Raumangebot und einem effizienten Antrieb: Zum Einsatz kommt das Toyota Hybridsystem der neuesten Generation, das eine Systemleistung von 85 kW (116 PS) entwickelt.</w:t>
      </w:r>
    </w:p>
    <w:p w14:paraId="69A23E67" w14:textId="77777777" w:rsidR="00255D2F" w:rsidRPr="00FB118B" w:rsidRDefault="003C3E74" w:rsidP="00FB118B">
      <w:pPr>
        <w:rPr>
          <w:color w:val="262626" w:themeColor="text1" w:themeTint="D9"/>
          <w:sz w:val="20"/>
          <w:szCs w:val="20"/>
          <w:lang w:val="de-AT"/>
        </w:rPr>
      </w:pPr>
      <w:r w:rsidRPr="00FB118B">
        <w:rPr>
          <w:color w:val="262626" w:themeColor="text1" w:themeTint="D9"/>
          <w:sz w:val="20"/>
          <w:szCs w:val="20"/>
          <w:lang w:val="de-AT"/>
        </w:rPr>
        <w:t xml:space="preserve">Zur Markteinführung ist der Yaris Cross bereits jetzt in zwei besonders hochwertigen Varianten reservierbar: in der exklusiven Premiere Edition mit Allradantrieb, Ledersitzen und 10-Zoll-Head-up-Display sowie als </w:t>
      </w:r>
      <w:r w:rsidR="00AB10D6">
        <w:rPr>
          <w:color w:val="262626" w:themeColor="text1" w:themeTint="D9"/>
          <w:sz w:val="20"/>
          <w:szCs w:val="20"/>
          <w:lang w:val="de-AT"/>
        </w:rPr>
        <w:t>souveräner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 und vielseitiger Yaris Cross </w:t>
      </w:r>
      <w:r w:rsidR="00255D2F" w:rsidRPr="00FB118B">
        <w:rPr>
          <w:color w:val="262626" w:themeColor="text1" w:themeTint="D9"/>
          <w:sz w:val="20"/>
          <w:szCs w:val="20"/>
          <w:lang w:val="de-AT"/>
        </w:rPr>
        <w:t>Elegant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r w:rsidR="00AB10D6">
        <w:rPr>
          <w:color w:val="262626" w:themeColor="text1" w:themeTint="D9"/>
          <w:sz w:val="20"/>
          <w:szCs w:val="20"/>
          <w:lang w:val="de-AT"/>
        </w:rPr>
        <w:t xml:space="preserve">mit Frontantrieb, 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Teilledersitzen, Sitzheizung vorne und einem von der Natur inspirierten Farbkonzept für den Innenraum. </w:t>
      </w:r>
    </w:p>
    <w:p w14:paraId="1040D375" w14:textId="77777777" w:rsidR="00255D2F" w:rsidRPr="00FB118B" w:rsidRDefault="00255D2F" w:rsidP="00FB118B">
      <w:pPr>
        <w:rPr>
          <w:color w:val="262626" w:themeColor="text1" w:themeTint="D9"/>
          <w:sz w:val="20"/>
          <w:szCs w:val="20"/>
          <w:lang w:val="de-AT"/>
        </w:rPr>
      </w:pPr>
    </w:p>
    <w:p w14:paraId="21FCE169" w14:textId="77777777" w:rsidR="00255D2F" w:rsidRPr="00FB118B" w:rsidRDefault="00255D2F" w:rsidP="00FB118B">
      <w:pPr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</w:pPr>
      <w:r w:rsidRPr="00FB118B"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>Exklusive Kundenvorteile bei Online-Reservierung</w:t>
      </w:r>
    </w:p>
    <w:p w14:paraId="2EF3667D" w14:textId="2E89567F" w:rsidR="00626482" w:rsidRPr="00CC5A7F" w:rsidRDefault="00626482" w:rsidP="00626482">
      <w:pPr>
        <w:rPr>
          <w:rFonts w:ascii="Toyota Type Book" w:hAnsi="Toyota Type Book" w:cs="Toyota Type Book"/>
          <w:color w:val="262626" w:themeColor="text1" w:themeTint="D9"/>
          <w:w w:val="110"/>
          <w:sz w:val="20"/>
          <w:szCs w:val="20"/>
          <w:lang w:val="de-AT"/>
        </w:rPr>
      </w:pP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Die Online-Reservierung belohnt Toyota mit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besonders attraktive</w:t>
      </w: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n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Kauf- und </w:t>
      </w:r>
      <w:proofErr w:type="spellStart"/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Finanzierungskonditioinen</w:t>
      </w:r>
      <w:proofErr w:type="spellEnd"/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. 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Kunden, die ihren Yaris Cross </w:t>
      </w: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unter </w:t>
      </w:r>
      <w:hyperlink r:id="rId8" w:history="1">
        <w:r w:rsidRPr="00EC634C">
          <w:rPr>
            <w:rStyle w:val="Hyperlink"/>
            <w:rFonts w:ascii="Toyota Type Book" w:hAnsi="Toyota Type Book" w:cs="Toyota Type Book"/>
            <w:sz w:val="20"/>
            <w:szCs w:val="20"/>
            <w:lang w:val="de-AT"/>
          </w:rPr>
          <w:t>www.toyota.at/yaris-cross-onlinereservierung</w:t>
        </w:r>
      </w:hyperlink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reservieren, erhalten ein besonderes </w:t>
      </w:r>
      <w:r w:rsidRPr="00AB10D6"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>0% Kredit-Finanzierungs-Angebot</w:t>
      </w:r>
      <w:r w:rsidRPr="00FD18EE">
        <w:rPr>
          <w:rFonts w:ascii="Toyota Type Semibold" w:hAnsi="Toyota Type Semibold" w:cs="Toyota Type Semibold"/>
          <w:color w:val="262626" w:themeColor="text1" w:themeTint="D9"/>
          <w:sz w:val="20"/>
          <w:szCs w:val="20"/>
          <w:vertAlign w:val="superscript"/>
          <w:lang w:val="de-AT"/>
        </w:rPr>
        <w:t>*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(0% Anzahlung, </w:t>
      </w: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0% Sollzins, 48 Monate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) zu einer attraktiven monatlichen Rate von 329 Euro bzw. 379 Euro. Barzahler erhalten einen</w:t>
      </w: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exklusiven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</w:t>
      </w:r>
      <w:r w:rsidRPr="00AB10D6"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>2.</w:t>
      </w:r>
      <w:r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>5</w:t>
      </w:r>
      <w:r w:rsidRPr="00AB10D6"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 xml:space="preserve">00 Euro </w:t>
      </w:r>
      <w:r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>Online-Bonus</w:t>
      </w:r>
      <w:r w:rsidRPr="00FD18EE">
        <w:rPr>
          <w:rFonts w:ascii="Toyota Type Semibold" w:hAnsi="Toyota Type Semibold" w:cs="Toyota Type Semibold"/>
          <w:color w:val="262626" w:themeColor="text1" w:themeTint="D9"/>
          <w:sz w:val="20"/>
          <w:szCs w:val="20"/>
          <w:vertAlign w:val="superscript"/>
          <w:lang w:val="de-AT"/>
        </w:rPr>
        <w:t>*</w:t>
      </w:r>
      <w:r>
        <w:rPr>
          <w:rFonts w:ascii="Toyota Type Semibold" w:hAnsi="Toyota Type Semibold" w:cs="Toyota Type Semibold"/>
          <w:color w:val="262626" w:themeColor="text1" w:themeTint="D9"/>
          <w:sz w:val="20"/>
          <w:szCs w:val="20"/>
          <w:vertAlign w:val="superscript"/>
          <w:lang w:val="de-AT"/>
        </w:rPr>
        <w:t>*</w:t>
      </w:r>
      <w:r w:rsidRP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.</w:t>
      </w:r>
    </w:p>
    <w:p w14:paraId="6AEA05F5" w14:textId="77777777" w:rsidR="00626482" w:rsidRDefault="00626482" w:rsidP="00FB118B">
      <w:pPr>
        <w:rPr>
          <w:color w:val="262626" w:themeColor="text1" w:themeTint="D9"/>
          <w:sz w:val="20"/>
          <w:szCs w:val="20"/>
          <w:lang w:val="de-AT"/>
        </w:rPr>
      </w:pPr>
    </w:p>
    <w:p w14:paraId="7D602B91" w14:textId="353946A0" w:rsidR="003C3E74" w:rsidRPr="00626482" w:rsidRDefault="00626482" w:rsidP="00FB118B">
      <w:pPr>
        <w:rPr>
          <w:color w:val="262626" w:themeColor="text1" w:themeTint="D9"/>
          <w:sz w:val="20"/>
          <w:szCs w:val="20"/>
          <w:lang w:val="de-AT"/>
        </w:rPr>
      </w:pPr>
      <w:r>
        <w:rPr>
          <w:color w:val="262626" w:themeColor="text1" w:themeTint="D9"/>
          <w:sz w:val="20"/>
          <w:szCs w:val="20"/>
          <w:lang w:val="de-AT"/>
        </w:rPr>
        <w:t>Z</w:t>
      </w:r>
      <w:r w:rsidR="003C3E74" w:rsidRPr="00FB118B">
        <w:rPr>
          <w:color w:val="262626" w:themeColor="text1" w:themeTint="D9"/>
          <w:sz w:val="20"/>
          <w:szCs w:val="20"/>
          <w:lang w:val="de-AT"/>
        </w:rPr>
        <w:t xml:space="preserve">usätzlich </w:t>
      </w:r>
      <w:r>
        <w:rPr>
          <w:color w:val="262626" w:themeColor="text1" w:themeTint="D9"/>
          <w:sz w:val="20"/>
          <w:szCs w:val="20"/>
          <w:lang w:val="de-AT"/>
        </w:rPr>
        <w:t>erhalten d</w:t>
      </w:r>
      <w:r w:rsidRPr="00626482">
        <w:rPr>
          <w:color w:val="262626" w:themeColor="text1" w:themeTint="D9"/>
          <w:sz w:val="20"/>
          <w:szCs w:val="20"/>
          <w:lang w:val="de-AT"/>
        </w:rPr>
        <w:t>ie ersten 30 Personen, die eine Reservierung abschließen und im Anschluss den hybrid-elektrischen Yaris Cross bestellen, bei Abholung ihres Yaris Cross einen JBL XTREME 3 Lautsprecher i</w:t>
      </w:r>
      <w:r w:rsidR="00D83AE0">
        <w:rPr>
          <w:color w:val="262626" w:themeColor="text1" w:themeTint="D9"/>
          <w:sz w:val="20"/>
          <w:szCs w:val="20"/>
          <w:lang w:val="de-AT"/>
        </w:rPr>
        <w:t>m Wert von 299,- Euro</w:t>
      </w:r>
      <w:r w:rsidRPr="00626482">
        <w:rPr>
          <w:color w:val="262626" w:themeColor="text1" w:themeTint="D9"/>
          <w:sz w:val="20"/>
          <w:szCs w:val="20"/>
          <w:lang w:val="de-AT"/>
        </w:rPr>
        <w:t xml:space="preserve"> gratis dazu.</w:t>
      </w:r>
    </w:p>
    <w:p w14:paraId="25102E3F" w14:textId="77777777" w:rsidR="00AB10D6" w:rsidRDefault="00AB10D6" w:rsidP="00AB10D6">
      <w:pPr>
        <w:rPr>
          <w:color w:val="262626" w:themeColor="text1" w:themeTint="D9"/>
          <w:sz w:val="20"/>
          <w:szCs w:val="20"/>
          <w:lang w:val="de-AT"/>
        </w:rPr>
      </w:pPr>
    </w:p>
    <w:p w14:paraId="78CAEFF0" w14:textId="77777777" w:rsidR="00FB118B" w:rsidRPr="00FB118B" w:rsidRDefault="00FB118B" w:rsidP="00FB118B">
      <w:pPr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</w:pPr>
      <w:r w:rsidRPr="00FB118B"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>Preise</w:t>
      </w:r>
      <w:r w:rsidR="00AB10D6">
        <w:rPr>
          <w:rFonts w:ascii="Toyota Type Semibold" w:hAnsi="Toyota Type Semibold" w:cs="Toyota Type Semibold"/>
          <w:color w:val="262626" w:themeColor="text1" w:themeTint="D9"/>
          <w:sz w:val="20"/>
          <w:szCs w:val="20"/>
          <w:lang w:val="de-AT"/>
        </w:rPr>
        <w:t xml:space="preserve"> </w:t>
      </w:r>
    </w:p>
    <w:p w14:paraId="1C63CE37" w14:textId="2CF59EEA" w:rsidR="00FB118B" w:rsidRDefault="00FB118B" w:rsidP="00FB118B">
      <w:pP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</w:pPr>
      <w:r w:rsidRPr="00FB118B">
        <w:rPr>
          <w:color w:val="262626" w:themeColor="text1" w:themeTint="D9"/>
          <w:sz w:val="20"/>
          <w:szCs w:val="20"/>
          <w:lang w:val="de-AT"/>
        </w:rPr>
        <w:t xml:space="preserve">Der </w:t>
      </w:r>
      <w:r w:rsidRPr="00982AB2">
        <w:rPr>
          <w:b/>
          <w:color w:val="262626" w:themeColor="text1" w:themeTint="D9"/>
          <w:sz w:val="20"/>
          <w:szCs w:val="20"/>
          <w:lang w:val="de-AT"/>
        </w:rPr>
        <w:t>Yaris Cross Hybrid Elegant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r w:rsidR="00AB10D6">
        <w:rPr>
          <w:color w:val="262626" w:themeColor="text1" w:themeTint="D9"/>
          <w:sz w:val="20"/>
          <w:szCs w:val="20"/>
          <w:lang w:val="de-AT"/>
        </w:rPr>
        <w:t>(2WD)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r w:rsidR="00AB10D6">
        <w:rPr>
          <w:color w:val="262626" w:themeColor="text1" w:themeTint="D9"/>
          <w:sz w:val="20"/>
          <w:szCs w:val="20"/>
          <w:lang w:val="de-AT"/>
        </w:rPr>
        <w:t xml:space="preserve">ist </w:t>
      </w:r>
      <w:r w:rsidR="00FD18EE">
        <w:rPr>
          <w:color w:val="262626" w:themeColor="text1" w:themeTint="D9"/>
          <w:sz w:val="20"/>
          <w:szCs w:val="20"/>
          <w:lang w:val="de-AT"/>
        </w:rPr>
        <w:t>inkl. Online-Bonus be</w:t>
      </w:r>
      <w:r w:rsidR="00AB10D6">
        <w:rPr>
          <w:color w:val="262626" w:themeColor="text1" w:themeTint="D9"/>
          <w:sz w:val="20"/>
          <w:szCs w:val="20"/>
          <w:lang w:val="de-AT"/>
        </w:rPr>
        <w:t>reits ab 28.310 Euro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 </w:t>
      </w:r>
      <w:proofErr w:type="spellStart"/>
      <w:r w:rsidR="00AB10D6">
        <w:rPr>
          <w:color w:val="262626" w:themeColor="text1" w:themeTint="D9"/>
          <w:sz w:val="20"/>
          <w:szCs w:val="20"/>
          <w:lang w:val="de-AT"/>
        </w:rPr>
        <w:t>erhätlich</w:t>
      </w:r>
      <w:proofErr w:type="spellEnd"/>
      <w:r w:rsidR="00AB10D6">
        <w:rPr>
          <w:color w:val="262626" w:themeColor="text1" w:themeTint="D9"/>
          <w:sz w:val="20"/>
          <w:szCs w:val="20"/>
          <w:lang w:val="de-AT"/>
        </w:rPr>
        <w:t xml:space="preserve"> (sonst 30.810 Euro), </w:t>
      </w:r>
      <w:r w:rsidRPr="00FB118B">
        <w:rPr>
          <w:color w:val="262626" w:themeColor="text1" w:themeTint="D9"/>
          <w:sz w:val="20"/>
          <w:szCs w:val="20"/>
          <w:lang w:val="de-AT"/>
        </w:rPr>
        <w:t xml:space="preserve">die </w:t>
      </w:r>
      <w:r w:rsidRPr="00982AB2">
        <w:rPr>
          <w:rFonts w:ascii="Toyota Type Book" w:hAnsi="Toyota Type Book" w:cs="Toyota Type Book"/>
          <w:b/>
          <w:color w:val="262626" w:themeColor="text1" w:themeTint="D9"/>
          <w:sz w:val="20"/>
          <w:szCs w:val="20"/>
          <w:lang w:val="de-AT"/>
        </w:rPr>
        <w:t>Premiere Edition AWD-i</w:t>
      </w:r>
      <w:r w:rsidR="00FD18EE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</w:t>
      </w:r>
      <w:r w:rsid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ab </w:t>
      </w:r>
      <w:r w:rsidRPr="00FB118B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3</w:t>
      </w:r>
      <w:r w:rsid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3</w:t>
      </w:r>
      <w:r w:rsidRPr="00FB118B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.</w:t>
      </w:r>
      <w:r w:rsid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4</w:t>
      </w:r>
      <w:r w:rsidRPr="00FB118B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90,- Euro</w:t>
      </w:r>
      <w:r w:rsid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 xml:space="preserve"> (sonst 35</w:t>
      </w: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.</w:t>
      </w:r>
      <w:r w:rsidR="00AB10D6"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990 Euro).</w:t>
      </w:r>
    </w:p>
    <w:p w14:paraId="65DE35CC" w14:textId="16FB74C8" w:rsidR="002A574F" w:rsidRPr="00FB118B" w:rsidRDefault="002A574F" w:rsidP="00FB118B">
      <w:pP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</w:pPr>
      <w:r>
        <w:rPr>
          <w:rFonts w:ascii="Toyota Type Book" w:hAnsi="Toyota Type Book" w:cs="Toyota Type Book"/>
          <w:color w:val="262626" w:themeColor="text1" w:themeTint="D9"/>
          <w:sz w:val="20"/>
          <w:szCs w:val="20"/>
          <w:lang w:val="de-AT"/>
        </w:rPr>
        <w:t>Die Einstiegsvariante wird voraussichtlich knapp unter 20.000 Euro starten.</w:t>
      </w:r>
    </w:p>
    <w:p w14:paraId="3BEAC98E" w14:textId="77777777" w:rsidR="00255D2F" w:rsidRPr="00CC5A7F" w:rsidRDefault="00255D2F" w:rsidP="00FB118B">
      <w:pPr>
        <w:rPr>
          <w:rFonts w:ascii="Toyota Type Book" w:hAnsi="Toyota Type Book" w:cs="Toyota Type Book"/>
          <w:color w:val="262626" w:themeColor="text1" w:themeTint="D9"/>
          <w:w w:val="110"/>
          <w:sz w:val="20"/>
          <w:szCs w:val="20"/>
          <w:lang w:val="de-AT"/>
        </w:rPr>
      </w:pPr>
    </w:p>
    <w:p w14:paraId="3943218E" w14:textId="77777777" w:rsidR="00FB118B" w:rsidRPr="00CC5A7F" w:rsidRDefault="00FB118B" w:rsidP="00FB118B">
      <w:pPr>
        <w:rPr>
          <w:rFonts w:ascii="Toyota Type Book" w:hAnsi="Toyota Type Book" w:cs="Toyota Type Book"/>
          <w:color w:val="262626" w:themeColor="text1" w:themeTint="D9"/>
          <w:w w:val="110"/>
          <w:sz w:val="20"/>
          <w:szCs w:val="20"/>
          <w:lang w:val="de-AT"/>
        </w:rPr>
      </w:pPr>
    </w:p>
    <w:p w14:paraId="5F6B1DAD" w14:textId="77777777" w:rsidR="0006023D" w:rsidRPr="00CC5A7F" w:rsidRDefault="0006023D">
      <w:pPr>
        <w:rPr>
          <w:color w:val="262626" w:themeColor="text1" w:themeTint="D9"/>
          <w:w w:val="110"/>
          <w:sz w:val="20"/>
          <w:szCs w:val="20"/>
          <w:lang w:val="de-AT"/>
        </w:rPr>
      </w:pPr>
      <w:r w:rsidRPr="00CC5A7F">
        <w:rPr>
          <w:color w:val="262626" w:themeColor="text1" w:themeTint="D9"/>
          <w:w w:val="110"/>
          <w:sz w:val="20"/>
          <w:szCs w:val="20"/>
          <w:lang w:val="de-AT"/>
        </w:rPr>
        <w:br w:type="page"/>
      </w:r>
    </w:p>
    <w:p w14:paraId="2B5E4E90" w14:textId="77777777" w:rsidR="00255D2F" w:rsidRPr="00CC5A7F" w:rsidRDefault="00255D2F" w:rsidP="00FB118B">
      <w:pPr>
        <w:rPr>
          <w:color w:val="262626" w:themeColor="text1" w:themeTint="D9"/>
          <w:w w:val="110"/>
          <w:sz w:val="20"/>
          <w:szCs w:val="20"/>
          <w:lang w:val="de-AT"/>
        </w:rPr>
      </w:pPr>
    </w:p>
    <w:p w14:paraId="5BF8C68C" w14:textId="77777777" w:rsidR="003D0982" w:rsidRPr="004138BB" w:rsidRDefault="003D0982" w:rsidP="003D0982">
      <w:pPr>
        <w:pBdr>
          <w:top w:val="single" w:sz="4" w:space="1" w:color="auto"/>
        </w:pBdr>
        <w:tabs>
          <w:tab w:val="center" w:pos="4320"/>
          <w:tab w:val="right" w:pos="8640"/>
        </w:tabs>
        <w:jc w:val="both"/>
        <w:rPr>
          <w:color w:val="393644"/>
          <w:sz w:val="20"/>
          <w:szCs w:val="20"/>
          <w:lang w:val="de-AT"/>
        </w:rPr>
      </w:pPr>
      <w:r w:rsidRPr="004138BB">
        <w:rPr>
          <w:color w:val="393644"/>
          <w:sz w:val="20"/>
          <w:szCs w:val="20"/>
          <w:lang w:val="de-AT"/>
        </w:rPr>
        <w:t xml:space="preserve">Kontakt: </w:t>
      </w:r>
    </w:p>
    <w:p w14:paraId="71E5D9B3" w14:textId="77777777" w:rsidR="003D0982" w:rsidRPr="004138BB" w:rsidRDefault="003D0982" w:rsidP="003D0982">
      <w:pPr>
        <w:rPr>
          <w:color w:val="393644"/>
          <w:sz w:val="20"/>
          <w:szCs w:val="20"/>
          <w:lang w:val="de-AT"/>
        </w:rPr>
      </w:pPr>
      <w:r w:rsidRPr="004138BB">
        <w:rPr>
          <w:color w:val="393644"/>
          <w:sz w:val="20"/>
          <w:szCs w:val="20"/>
          <w:lang w:val="de-AT"/>
        </w:rPr>
        <w:t>Rudolf Glass</w:t>
      </w:r>
    </w:p>
    <w:p w14:paraId="19DD9700" w14:textId="77777777" w:rsidR="003D0982" w:rsidRPr="003D0982" w:rsidRDefault="003D0982" w:rsidP="003D0982">
      <w:pPr>
        <w:rPr>
          <w:color w:val="393644"/>
          <w:sz w:val="20"/>
          <w:szCs w:val="20"/>
          <w:lang w:val="de-AT"/>
        </w:rPr>
      </w:pPr>
      <w:r w:rsidRPr="003D0982">
        <w:rPr>
          <w:color w:val="393644"/>
          <w:sz w:val="20"/>
          <w:szCs w:val="20"/>
          <w:lang w:val="de-AT"/>
        </w:rPr>
        <w:t>Tel.: +43 (0) 5 0214 1 – 221</w:t>
      </w:r>
    </w:p>
    <w:p w14:paraId="64F68EEC" w14:textId="77777777" w:rsidR="003D0982" w:rsidRPr="003D0982" w:rsidRDefault="003D0982" w:rsidP="003D0982">
      <w:pPr>
        <w:rPr>
          <w:color w:val="393644"/>
          <w:sz w:val="20"/>
          <w:szCs w:val="20"/>
          <w:lang w:val="de-AT"/>
        </w:rPr>
      </w:pPr>
      <w:r w:rsidRPr="003D0982">
        <w:rPr>
          <w:color w:val="393644"/>
          <w:sz w:val="20"/>
          <w:szCs w:val="20"/>
          <w:lang w:val="de-AT"/>
        </w:rPr>
        <w:t xml:space="preserve">E-Mail: </w:t>
      </w:r>
      <w:hyperlink r:id="rId9" w:history="1">
        <w:r w:rsidRPr="003D0982">
          <w:rPr>
            <w:color w:val="393644"/>
            <w:sz w:val="20"/>
            <w:szCs w:val="20"/>
            <w:lang w:val="de-AT"/>
          </w:rPr>
          <w:t>rudolf.glass@toyota.at</w:t>
        </w:r>
      </w:hyperlink>
      <w:r w:rsidRPr="003D0982">
        <w:rPr>
          <w:color w:val="393644"/>
          <w:sz w:val="20"/>
          <w:szCs w:val="20"/>
          <w:lang w:val="de-AT"/>
        </w:rPr>
        <w:t xml:space="preserve"> </w:t>
      </w:r>
    </w:p>
    <w:p w14:paraId="61D5EF37" w14:textId="77777777" w:rsidR="008033C4" w:rsidRDefault="003D0982" w:rsidP="00CB44C5">
      <w:pPr>
        <w:rPr>
          <w:color w:val="393644"/>
          <w:sz w:val="20"/>
          <w:szCs w:val="20"/>
          <w:lang w:val="de-AT"/>
        </w:rPr>
      </w:pPr>
      <w:r w:rsidRPr="00370129">
        <w:rPr>
          <w:color w:val="393644"/>
          <w:sz w:val="20"/>
          <w:szCs w:val="20"/>
          <w:lang w:val="de-AT"/>
        </w:rPr>
        <w:t xml:space="preserve">Web: </w:t>
      </w:r>
      <w:hyperlink r:id="rId10" w:history="1">
        <w:r w:rsidRPr="00370129">
          <w:rPr>
            <w:color w:val="393644"/>
            <w:sz w:val="20"/>
            <w:szCs w:val="20"/>
            <w:lang w:val="de-AT"/>
          </w:rPr>
          <w:t>www.toyota.at</w:t>
        </w:r>
      </w:hyperlink>
      <w:r w:rsidRPr="00370129">
        <w:rPr>
          <w:color w:val="393644"/>
          <w:sz w:val="20"/>
          <w:szCs w:val="20"/>
          <w:lang w:val="de-AT"/>
        </w:rPr>
        <w:t xml:space="preserve"> </w:t>
      </w:r>
    </w:p>
    <w:p w14:paraId="6746F801" w14:textId="77777777" w:rsidR="00FD18EE" w:rsidRDefault="00FD18EE" w:rsidP="00CB44C5">
      <w:pPr>
        <w:rPr>
          <w:color w:val="393644"/>
          <w:sz w:val="20"/>
          <w:szCs w:val="20"/>
          <w:lang w:val="de-AT"/>
        </w:rPr>
      </w:pPr>
    </w:p>
    <w:p w14:paraId="28A53534" w14:textId="77777777" w:rsidR="00FD18EE" w:rsidRDefault="00FD18EE" w:rsidP="00CB44C5">
      <w:pPr>
        <w:rPr>
          <w:color w:val="393644"/>
          <w:sz w:val="20"/>
          <w:szCs w:val="20"/>
          <w:lang w:val="de-AT"/>
        </w:rPr>
      </w:pPr>
    </w:p>
    <w:p w14:paraId="64F6C283" w14:textId="77777777" w:rsidR="0006023D" w:rsidRDefault="0006023D" w:rsidP="00CB44C5">
      <w:pPr>
        <w:rPr>
          <w:color w:val="393644"/>
          <w:sz w:val="20"/>
          <w:szCs w:val="20"/>
          <w:lang w:val="de-AT"/>
        </w:rPr>
      </w:pPr>
    </w:p>
    <w:p w14:paraId="69910563" w14:textId="77777777" w:rsidR="00FD18EE" w:rsidRPr="00CC5A7F" w:rsidRDefault="00FD18EE" w:rsidP="00FD18EE">
      <w:pPr>
        <w:pStyle w:val="Textkrper"/>
        <w:spacing w:before="2" w:line="235" w:lineRule="auto"/>
        <w:ind w:right="142"/>
        <w:rPr>
          <w:color w:val="393644"/>
          <w:sz w:val="12"/>
          <w:lang w:val="de-AT"/>
        </w:rPr>
      </w:pPr>
      <w:r w:rsidRPr="00C41276">
        <w:rPr>
          <w:color w:val="393644"/>
          <w:sz w:val="12"/>
          <w:lang w:val="de-AT"/>
        </w:rPr>
        <w:t xml:space="preserve">Alle angegebenen Preise sind unverbindliche, nicht kartellierte Richtpreise inkl. </w:t>
      </w:r>
      <w:proofErr w:type="spellStart"/>
      <w:r w:rsidRPr="00C41276">
        <w:rPr>
          <w:color w:val="393644"/>
          <w:sz w:val="12"/>
          <w:lang w:val="de-AT"/>
        </w:rPr>
        <w:t>NoVA</w:t>
      </w:r>
      <w:proofErr w:type="spellEnd"/>
      <w:r w:rsidRPr="00C41276">
        <w:rPr>
          <w:color w:val="393644"/>
          <w:sz w:val="12"/>
          <w:lang w:val="de-AT"/>
        </w:rPr>
        <w:t xml:space="preserve">, 20 % </w:t>
      </w:r>
      <w:proofErr w:type="spellStart"/>
      <w:r w:rsidRPr="00C41276">
        <w:rPr>
          <w:color w:val="393644"/>
          <w:sz w:val="12"/>
          <w:lang w:val="de-AT"/>
        </w:rPr>
        <w:t>MWSt.</w:t>
      </w:r>
      <w:proofErr w:type="spellEnd"/>
      <w:r w:rsidRPr="00C41276">
        <w:rPr>
          <w:color w:val="393644"/>
          <w:sz w:val="12"/>
          <w:lang w:val="de-AT"/>
        </w:rPr>
        <w:t xml:space="preserve">, Frachtkosten und unter Berücksichtigung des </w:t>
      </w:r>
      <w:proofErr w:type="spellStart"/>
      <w:r w:rsidRPr="00C41276">
        <w:rPr>
          <w:color w:val="393644"/>
          <w:sz w:val="12"/>
          <w:lang w:val="de-AT"/>
        </w:rPr>
        <w:t>NoVA</w:t>
      </w:r>
      <w:proofErr w:type="spellEnd"/>
      <w:r w:rsidRPr="00C41276">
        <w:rPr>
          <w:color w:val="393644"/>
          <w:sz w:val="12"/>
          <w:lang w:val="de-AT"/>
        </w:rPr>
        <w:t xml:space="preserve">-Zu- bzw. Abschlags lt. </w:t>
      </w:r>
      <w:r w:rsidRPr="00A57D18">
        <w:rPr>
          <w:color w:val="393644"/>
          <w:sz w:val="12"/>
        </w:rPr>
        <w:t xml:space="preserve">§ 6 </w:t>
      </w:r>
      <w:proofErr w:type="spellStart"/>
      <w:r w:rsidRPr="00A57D18">
        <w:rPr>
          <w:color w:val="393644"/>
          <w:sz w:val="12"/>
        </w:rPr>
        <w:t>NoVAG</w:t>
      </w:r>
      <w:proofErr w:type="spellEnd"/>
      <w:r w:rsidRPr="00A57D18">
        <w:rPr>
          <w:color w:val="393644"/>
          <w:sz w:val="12"/>
        </w:rPr>
        <w:t xml:space="preserve">. </w:t>
      </w:r>
      <w:r>
        <w:rPr>
          <w:color w:val="393644"/>
          <w:sz w:val="12"/>
        </w:rPr>
        <w:t xml:space="preserve"> </w:t>
      </w:r>
      <w:r w:rsidRPr="00CC5A7F">
        <w:rPr>
          <w:color w:val="393644"/>
          <w:sz w:val="12"/>
          <w:lang w:val="de-AT"/>
        </w:rPr>
        <w:t xml:space="preserve">Weitere Informationen sind unter </w:t>
      </w:r>
      <w:hyperlink r:id="rId11" w:history="1">
        <w:r w:rsidRPr="00CC5A7F">
          <w:rPr>
            <w:rStyle w:val="Hyperlink"/>
            <w:sz w:val="12"/>
            <w:lang w:val="de-AT"/>
          </w:rPr>
          <w:t>https://www.toyota.at/yaris-cross-onlinereservierung</w:t>
        </w:r>
      </w:hyperlink>
      <w:r w:rsidRPr="00CC5A7F">
        <w:rPr>
          <w:color w:val="393644"/>
          <w:sz w:val="12"/>
          <w:lang w:val="de-AT"/>
        </w:rPr>
        <w:t xml:space="preserve"> abrufbar.</w:t>
      </w:r>
    </w:p>
    <w:p w14:paraId="7B889315" w14:textId="77777777" w:rsidR="0006023D" w:rsidRPr="00CC5A7F" w:rsidRDefault="00FD18EE" w:rsidP="00FD18EE">
      <w:pPr>
        <w:pStyle w:val="Textkrper"/>
        <w:spacing w:before="2" w:line="235" w:lineRule="auto"/>
        <w:ind w:right="142"/>
        <w:rPr>
          <w:color w:val="393644"/>
          <w:sz w:val="12"/>
          <w:lang w:val="de-AT"/>
        </w:rPr>
      </w:pPr>
      <w:r w:rsidRPr="00CC5A7F">
        <w:rPr>
          <w:color w:val="393644"/>
          <w:sz w:val="12"/>
          <w:vertAlign w:val="superscript"/>
          <w:lang w:val="de-AT"/>
        </w:rPr>
        <w:t>*</w:t>
      </w:r>
      <w:r w:rsidRPr="00CC5A7F">
        <w:rPr>
          <w:color w:val="393644"/>
          <w:sz w:val="12"/>
          <w:lang w:val="de-AT"/>
        </w:rPr>
        <w:t xml:space="preserve">Berechnungsbeispiel am Modell 1.5 Hybrid 2WD Yaris Cross Elegant: Unverbindlich empfohlener Fahrzeuglistenpreis: € 30.810,00; </w:t>
      </w:r>
      <w:proofErr w:type="spellStart"/>
      <w:r w:rsidRPr="00CC5A7F">
        <w:rPr>
          <w:color w:val="393644"/>
          <w:sz w:val="12"/>
          <w:lang w:val="de-AT"/>
        </w:rPr>
        <w:t>Davon</w:t>
      </w:r>
      <w:proofErr w:type="spellEnd"/>
      <w:r w:rsidRPr="00CC5A7F">
        <w:rPr>
          <w:color w:val="393644"/>
          <w:sz w:val="12"/>
          <w:lang w:val="de-AT"/>
        </w:rPr>
        <w:t xml:space="preserve"> ausgehend: Anzahlung: € 0,00 Gesamtkreditbetrag: € 30.810,00; 47 monatliche Kreditraten à € 329,00; einmalige Schlusskreditrate: € 15.347,00; zu bezahlender Gesamtbetrag daher: € 30.810,00; </w:t>
      </w:r>
      <w:r w:rsidR="0006023D" w:rsidRPr="00CC5A7F">
        <w:rPr>
          <w:color w:val="393644"/>
          <w:sz w:val="12"/>
          <w:lang w:val="de-AT"/>
        </w:rPr>
        <w:t>bzw. Berechnungsbeispiel am Modell 1.5 Hybrid 4WD Yaris Cross Premiere Edition: Unverbindlich empfohlener Fahrzeuglistenpreis: € 35.990,00; Anzahlung: € 0,00 Gesamtkreditbetrag: € 35.990,00; 47 monatliche Kreditraten à € 379,00; einmalige Schlusskreditrate: € 18.177,00; zu bezahlender Gesamtbetrag daher: € 35.990,00; Kreditvertragslaufzeit: 48 Monate; fixer Sollzins: 0,00%; effektiver Jahreszins: 0,00%. Unverbindliches Finanzierungsangebot der Toyota Kreditbank GmbH Zweigniederlassung Österreich, Wienerbergstraße 11, 1100 Wien. Gültig bei allen teilnehmenden Toyota Vertragshändlern bei online Reservierung, Anfrage und Vertragsabschluss solange verfügbar (maximal bis zum 31.08.2021).</w:t>
      </w:r>
    </w:p>
    <w:p w14:paraId="417F90F4" w14:textId="77777777" w:rsidR="00FD18EE" w:rsidRPr="00CC5A7F" w:rsidRDefault="00FD18EE" w:rsidP="00FD18EE">
      <w:pPr>
        <w:pStyle w:val="Textkrper"/>
        <w:spacing w:before="2" w:line="235" w:lineRule="auto"/>
        <w:ind w:right="142"/>
        <w:rPr>
          <w:color w:val="393644"/>
          <w:sz w:val="12"/>
          <w:lang w:val="de-AT"/>
        </w:rPr>
      </w:pPr>
      <w:r w:rsidRPr="00CC5A7F">
        <w:rPr>
          <w:color w:val="393644"/>
          <w:sz w:val="12"/>
          <w:vertAlign w:val="superscript"/>
          <w:lang w:val="de-AT"/>
        </w:rPr>
        <w:t>**</w:t>
      </w:r>
      <w:r w:rsidRPr="00CC5A7F">
        <w:rPr>
          <w:color w:val="393644"/>
          <w:sz w:val="12"/>
          <w:lang w:val="de-AT"/>
        </w:rPr>
        <w:t xml:space="preserve">Angebot beinhaltet € 2.000,- Barzahlerbonus bei online Reservierung und Kaufvertragsabschluss solange verfügbar (maximal bis zum 31.08.2021), sowie € 500,- Versicherungsbonus bei Abschluss einer Kfz-Haftpflicht- und Kaskoversicherung mit 24 Monaten Vertragsbindung über die Toyota Insurance Management SE, Niederlassung Österreich. Verbindliches Angebot freibleibend und gültig bei allen teilnehmenden Toyota-Partnern inkl. Händlerbeteiligung. </w:t>
      </w:r>
    </w:p>
    <w:p w14:paraId="55E8B216" w14:textId="77777777" w:rsidR="00FD18EE" w:rsidRPr="00457617" w:rsidRDefault="00FD18EE" w:rsidP="00CB44C5">
      <w:pPr>
        <w:rPr>
          <w:color w:val="393644"/>
          <w:sz w:val="20"/>
          <w:szCs w:val="20"/>
          <w:lang w:val="de-AT"/>
        </w:rPr>
      </w:pPr>
    </w:p>
    <w:sectPr w:rsidR="00FD18EE" w:rsidRPr="00457617" w:rsidSect="00AC69CA">
      <w:headerReference w:type="default" r:id="rId12"/>
      <w:footerReference w:type="default" r:id="rId13"/>
      <w:pgSz w:w="11910" w:h="16840"/>
      <w:pgMar w:top="1702" w:right="1420" w:bottom="1080" w:left="1680" w:header="156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88F1" w14:textId="77777777" w:rsidR="00202DED" w:rsidRDefault="00202DED">
      <w:r>
        <w:separator/>
      </w:r>
    </w:p>
  </w:endnote>
  <w:endnote w:type="continuationSeparator" w:id="0">
    <w:p w14:paraId="0CB9A1D1" w14:textId="77777777" w:rsidR="00202DED" w:rsidRDefault="0020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yotaType-Book">
    <w:altName w:val="Times New Roman"/>
    <w:panose1 w:val="020B0502020202020204"/>
    <w:charset w:val="00"/>
    <w:family w:val="roman"/>
    <w:pitch w:val="variable"/>
  </w:font>
  <w:font w:name="ToyotaType-Semibold">
    <w:altName w:val="Times New Roman"/>
    <w:panose1 w:val="020B0702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yota Type Book">
    <w:panose1 w:val="020B05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oyota Type"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yota Type Semibold">
    <w:panose1 w:val="020B0702020202020204"/>
    <w:charset w:val="00"/>
    <w:family w:val="swiss"/>
    <w:notTrueType/>
    <w:pitch w:val="variable"/>
    <w:sig w:usb0="A00002FF" w:usb1="5000205B" w:usb2="0000000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55F6" w14:textId="77777777" w:rsidR="003D0982" w:rsidRDefault="00A37BB3" w:rsidP="005A31F3">
    <w:pPr>
      <w:pStyle w:val="ToyotaFinancialService"/>
      <w:spacing w:line="240" w:lineRule="auto"/>
      <w:ind w:left="0"/>
      <w:rPr>
        <w:rFonts w:ascii="Toyota Type Semibold" w:hAnsi="Toyota Type Semibold" w:cs="Toyota Type Semibold"/>
        <w:sz w:val="16"/>
        <w:szCs w:val="16"/>
      </w:rPr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59A3D26F" wp14:editId="7CCCE268">
          <wp:simplePos x="0" y="0"/>
          <wp:positionH relativeFrom="margin">
            <wp:posOffset>3067050</wp:posOffset>
          </wp:positionH>
          <wp:positionV relativeFrom="paragraph">
            <wp:posOffset>-224206</wp:posOffset>
          </wp:positionV>
          <wp:extent cx="2829460" cy="1058913"/>
          <wp:effectExtent l="0" t="0" r="0" b="825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197" cy="106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05D" w:rsidRPr="004E5C23">
      <w:rPr>
        <w:rFonts w:ascii="Toyota Type Semibold" w:hAnsi="Toyota Type Semibold" w:cs="Toyota Type Semibold"/>
        <w:sz w:val="16"/>
        <w:szCs w:val="16"/>
      </w:rPr>
      <w:t xml:space="preserve"> </w:t>
    </w:r>
  </w:p>
  <w:p w14:paraId="20B19EF4" w14:textId="77777777" w:rsidR="001A405D" w:rsidRPr="00A37BB3" w:rsidRDefault="001A405D" w:rsidP="005A31F3">
    <w:pPr>
      <w:pStyle w:val="ToyotaFinancialService"/>
      <w:spacing w:line="240" w:lineRule="auto"/>
      <w:ind w:left="0"/>
      <w:rPr>
        <w:rFonts w:cs="Toyota Type Book"/>
        <w:sz w:val="16"/>
        <w:szCs w:val="16"/>
        <w:lang w:eastAsia="de-AT"/>
      </w:rPr>
    </w:pPr>
    <w:r w:rsidRPr="004E5C23">
      <w:rPr>
        <w:rFonts w:ascii="Toyota Type Semibold" w:hAnsi="Toyota Type Semibold" w:cs="Toyota Type Semibold"/>
        <w:sz w:val="16"/>
        <w:szCs w:val="16"/>
      </w:rPr>
      <w:br/>
    </w:r>
  </w:p>
  <w:p w14:paraId="592BAF49" w14:textId="77777777" w:rsidR="00774762" w:rsidRPr="00A37BB3" w:rsidRDefault="00774762">
    <w:pPr>
      <w:pStyle w:val="Textkrper"/>
      <w:spacing w:line="14" w:lineRule="auto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11A1" w14:textId="77777777" w:rsidR="00202DED" w:rsidRDefault="00202DED">
      <w:r>
        <w:separator/>
      </w:r>
    </w:p>
  </w:footnote>
  <w:footnote w:type="continuationSeparator" w:id="0">
    <w:p w14:paraId="21D9A095" w14:textId="77777777" w:rsidR="00202DED" w:rsidRDefault="0020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F57D" w14:textId="77777777" w:rsidR="00047AC8" w:rsidRDefault="00047AC8">
    <w:pPr>
      <w:pStyle w:val="Textkrper"/>
      <w:spacing w:line="14" w:lineRule="auto"/>
    </w:pPr>
    <w:r>
      <w:rPr>
        <w:noProof/>
        <w:lang w:val="de-AT" w:eastAsia="de-AT" w:bidi="ar-SA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33A9C54" wp14:editId="6A8C0F64">
              <wp:simplePos x="0" y="0"/>
              <wp:positionH relativeFrom="margin">
                <wp:posOffset>3943350</wp:posOffset>
              </wp:positionH>
              <wp:positionV relativeFrom="paragraph">
                <wp:posOffset>-504825</wp:posOffset>
              </wp:positionV>
              <wp:extent cx="2524125" cy="140462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6BA2C" w14:textId="77777777" w:rsidR="00047AC8" w:rsidRPr="00871755" w:rsidRDefault="00047AC8">
                          <w:pPr>
                            <w:rPr>
                              <w:rFonts w:ascii="Toyota Type Semibold" w:hAnsi="Toyota Type Semibold" w:cs="Toyota Type Semibold"/>
                              <w:color w:val="393644"/>
                              <w:sz w:val="32"/>
                              <w:szCs w:val="32"/>
                              <w:lang w:val="de-AT"/>
                            </w:rPr>
                          </w:pPr>
                          <w:r w:rsidRPr="00871755">
                            <w:rPr>
                              <w:rFonts w:ascii="Toyota Type Semibold" w:hAnsi="Toyota Type Semibold" w:cs="Toyota Type Semibold"/>
                              <w:color w:val="393644"/>
                              <w:sz w:val="32"/>
                              <w:szCs w:val="32"/>
                            </w:rPr>
                            <w:t>PRESSEINFORMATION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763ECE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0.5pt;margin-top:-39.75pt;width:198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" stroked="f">
              <v:textbox style="mso-fit-shape-to-text:t">
                <w:txbxContent>
                  <w:p w:rsidR="00047AC8" w:rsidRPr="00871755" w:rsidRDefault="00047AC8">
                    <w:pPr>
                      <w:rPr>
                        <w:rFonts w:ascii="Toyota Type Semibold" w:hAnsi="Toyota Type Semibold" w:cs="Toyota Type Semibold"/>
                        <w:color w:val="393644"/>
                        <w:sz w:val="32"/>
                        <w:szCs w:val="32"/>
                        <w:lang w:val="de-AT"/>
                      </w:rPr>
                    </w:pPr>
                    <w:r w:rsidRPr="00871755">
                      <w:rPr>
                        <w:rFonts w:ascii="Toyota Type Semibold" w:hAnsi="Toyota Type Semibold" w:cs="Toyota Type Semibold"/>
                        <w:color w:val="393644"/>
                        <w:sz w:val="32"/>
                        <w:szCs w:val="32"/>
                      </w:rPr>
                      <w:t>PRESSEINFORMATION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AB979A" w14:textId="77777777" w:rsidR="00047AC8" w:rsidRDefault="00047AC8">
    <w:pPr>
      <w:pStyle w:val="Textkrper"/>
      <w:spacing w:line="14" w:lineRule="auto"/>
    </w:pPr>
  </w:p>
  <w:p w14:paraId="2EE3A498" w14:textId="77777777" w:rsidR="00047AC8" w:rsidRDefault="00047AC8">
    <w:pPr>
      <w:pStyle w:val="Textkrper"/>
      <w:spacing w:line="14" w:lineRule="auto"/>
    </w:pPr>
  </w:p>
  <w:p w14:paraId="6E2E3728" w14:textId="77777777" w:rsidR="00774762" w:rsidRDefault="004138BB">
    <w:pPr>
      <w:pStyle w:val="Textkrper"/>
      <w:spacing w:line="14" w:lineRule="auto"/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37571B" wp14:editId="5815703D">
              <wp:simplePos x="0" y="0"/>
              <wp:positionH relativeFrom="page">
                <wp:posOffset>3845560</wp:posOffset>
              </wp:positionH>
              <wp:positionV relativeFrom="page">
                <wp:posOffset>2647</wp:posOffset>
              </wp:positionV>
              <wp:extent cx="3717290" cy="90170"/>
              <wp:effectExtent l="0" t="0" r="0" b="5080"/>
              <wp:wrapNone/>
              <wp:docPr id="14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7290" cy="90170"/>
                      </a:xfrm>
                      <a:prstGeom prst="rect">
                        <a:avLst/>
                      </a:prstGeom>
                      <a:solidFill>
                        <a:srgbClr val="ED1B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06F02BA" id="Rectangle 5" o:spid="_x0000_s1026" style="position:absolute;margin-left:302.8pt;margin-top:.2pt;width:292.7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" fillcolor="#ed1b2e" stroked="f">
              <w10:wrap anchorx="page" anchory="page"/>
            </v:rect>
          </w:pict>
        </mc:Fallback>
      </mc:AlternateContent>
    </w:r>
    <w:r w:rsidR="00A231C8">
      <w:rPr>
        <w:noProof/>
        <w:lang w:val="de-AT" w:eastAsia="de-AT" w:bidi="ar-SA"/>
      </w:rPr>
      <w:drawing>
        <wp:anchor distT="0" distB="0" distL="114300" distR="114300" simplePos="0" relativeHeight="251664384" behindDoc="0" locked="0" layoutInCell="1" allowOverlap="1" wp14:anchorId="497FAE4C" wp14:editId="424E8728">
          <wp:simplePos x="0" y="0"/>
          <wp:positionH relativeFrom="leftMargin">
            <wp:posOffset>279400</wp:posOffset>
          </wp:positionH>
          <wp:positionV relativeFrom="paragraph">
            <wp:posOffset>-581660</wp:posOffset>
          </wp:positionV>
          <wp:extent cx="787400" cy="511810"/>
          <wp:effectExtent l="0" t="0" r="0" b="2540"/>
          <wp:wrapNone/>
          <wp:docPr id="3" name="Grafik 3" descr="C:\Users\ewi\AppData\Local\Microsoft\Windows\INetCache\Content.Word\TME Toyota Ellipse Mono GREY_UPDA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wi\AppData\Local\Microsoft\Windows\INetCache\Content.Word\TME Toyota Ellipse Mono GREY_UPDAT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4DA"/>
    <w:multiLevelType w:val="multilevel"/>
    <w:tmpl w:val="474C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04DC"/>
    <w:multiLevelType w:val="multilevel"/>
    <w:tmpl w:val="1E6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B0DB9"/>
    <w:multiLevelType w:val="multilevel"/>
    <w:tmpl w:val="5F2E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6392D"/>
    <w:multiLevelType w:val="multilevel"/>
    <w:tmpl w:val="84D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F411D"/>
    <w:multiLevelType w:val="multilevel"/>
    <w:tmpl w:val="813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D191F"/>
    <w:multiLevelType w:val="multilevel"/>
    <w:tmpl w:val="02D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F1642"/>
    <w:multiLevelType w:val="hybridMultilevel"/>
    <w:tmpl w:val="30964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47BAF"/>
    <w:multiLevelType w:val="multilevel"/>
    <w:tmpl w:val="728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119BF"/>
    <w:multiLevelType w:val="multilevel"/>
    <w:tmpl w:val="C5B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AT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62"/>
    <w:rsid w:val="00026D0C"/>
    <w:rsid w:val="00047AC8"/>
    <w:rsid w:val="00053049"/>
    <w:rsid w:val="0006023D"/>
    <w:rsid w:val="00062E05"/>
    <w:rsid w:val="00067D17"/>
    <w:rsid w:val="000C576C"/>
    <w:rsid w:val="000E4332"/>
    <w:rsid w:val="000E4622"/>
    <w:rsid w:val="001133FC"/>
    <w:rsid w:val="00163D09"/>
    <w:rsid w:val="001709E9"/>
    <w:rsid w:val="001A405D"/>
    <w:rsid w:val="001B50DC"/>
    <w:rsid w:val="00202DED"/>
    <w:rsid w:val="00226828"/>
    <w:rsid w:val="00231205"/>
    <w:rsid w:val="00232C79"/>
    <w:rsid w:val="00255D2F"/>
    <w:rsid w:val="002A279F"/>
    <w:rsid w:val="002A574F"/>
    <w:rsid w:val="002A71F4"/>
    <w:rsid w:val="002C0401"/>
    <w:rsid w:val="002C2616"/>
    <w:rsid w:val="00305CCB"/>
    <w:rsid w:val="00325269"/>
    <w:rsid w:val="00343251"/>
    <w:rsid w:val="00370129"/>
    <w:rsid w:val="0038016B"/>
    <w:rsid w:val="00384CA9"/>
    <w:rsid w:val="003C3E74"/>
    <w:rsid w:val="003D0982"/>
    <w:rsid w:val="004101E1"/>
    <w:rsid w:val="004138BB"/>
    <w:rsid w:val="00434AAF"/>
    <w:rsid w:val="00457617"/>
    <w:rsid w:val="00460374"/>
    <w:rsid w:val="00472094"/>
    <w:rsid w:val="004737BD"/>
    <w:rsid w:val="00490101"/>
    <w:rsid w:val="004958F6"/>
    <w:rsid w:val="004A558B"/>
    <w:rsid w:val="004B120D"/>
    <w:rsid w:val="004D7982"/>
    <w:rsid w:val="004E6C7D"/>
    <w:rsid w:val="0050528B"/>
    <w:rsid w:val="00511175"/>
    <w:rsid w:val="00520445"/>
    <w:rsid w:val="0052384F"/>
    <w:rsid w:val="005244E3"/>
    <w:rsid w:val="00534767"/>
    <w:rsid w:val="00544E0A"/>
    <w:rsid w:val="005A31F3"/>
    <w:rsid w:val="005C00CF"/>
    <w:rsid w:val="00626482"/>
    <w:rsid w:val="0065066D"/>
    <w:rsid w:val="00657E05"/>
    <w:rsid w:val="006A4429"/>
    <w:rsid w:val="006D1D56"/>
    <w:rsid w:val="006D23C2"/>
    <w:rsid w:val="006F248C"/>
    <w:rsid w:val="0073646C"/>
    <w:rsid w:val="0074130F"/>
    <w:rsid w:val="00774762"/>
    <w:rsid w:val="00777DFA"/>
    <w:rsid w:val="00790B39"/>
    <w:rsid w:val="007C2B58"/>
    <w:rsid w:val="007E1CFC"/>
    <w:rsid w:val="008033C4"/>
    <w:rsid w:val="0082751C"/>
    <w:rsid w:val="00850C3F"/>
    <w:rsid w:val="00860E14"/>
    <w:rsid w:val="00871755"/>
    <w:rsid w:val="00897478"/>
    <w:rsid w:val="008C714D"/>
    <w:rsid w:val="008E69AB"/>
    <w:rsid w:val="008F68C4"/>
    <w:rsid w:val="00902C70"/>
    <w:rsid w:val="00906A74"/>
    <w:rsid w:val="00934D54"/>
    <w:rsid w:val="00937346"/>
    <w:rsid w:val="009434CB"/>
    <w:rsid w:val="0094729F"/>
    <w:rsid w:val="009547EF"/>
    <w:rsid w:val="0096072D"/>
    <w:rsid w:val="009619BC"/>
    <w:rsid w:val="009741D2"/>
    <w:rsid w:val="00982AB2"/>
    <w:rsid w:val="00982E41"/>
    <w:rsid w:val="009C01CB"/>
    <w:rsid w:val="009C23DF"/>
    <w:rsid w:val="009D6593"/>
    <w:rsid w:val="009E246E"/>
    <w:rsid w:val="00A10271"/>
    <w:rsid w:val="00A12D21"/>
    <w:rsid w:val="00A231C8"/>
    <w:rsid w:val="00A37BB3"/>
    <w:rsid w:val="00A57B46"/>
    <w:rsid w:val="00A76D88"/>
    <w:rsid w:val="00AB10D6"/>
    <w:rsid w:val="00AC69CA"/>
    <w:rsid w:val="00AF3C6F"/>
    <w:rsid w:val="00AF4AFF"/>
    <w:rsid w:val="00B81AA1"/>
    <w:rsid w:val="00B84840"/>
    <w:rsid w:val="00BF34DF"/>
    <w:rsid w:val="00C11657"/>
    <w:rsid w:val="00C21223"/>
    <w:rsid w:val="00C3645A"/>
    <w:rsid w:val="00C37BE8"/>
    <w:rsid w:val="00C545DD"/>
    <w:rsid w:val="00C627B6"/>
    <w:rsid w:val="00C67A8C"/>
    <w:rsid w:val="00C859C0"/>
    <w:rsid w:val="00CA70E3"/>
    <w:rsid w:val="00CB274D"/>
    <w:rsid w:val="00CB44C5"/>
    <w:rsid w:val="00CC5A7F"/>
    <w:rsid w:val="00CD7272"/>
    <w:rsid w:val="00CF2C70"/>
    <w:rsid w:val="00D61485"/>
    <w:rsid w:val="00D83AE0"/>
    <w:rsid w:val="00D913A3"/>
    <w:rsid w:val="00D9593D"/>
    <w:rsid w:val="00DA14F0"/>
    <w:rsid w:val="00DA2BFE"/>
    <w:rsid w:val="00E236B5"/>
    <w:rsid w:val="00E40F0A"/>
    <w:rsid w:val="00E94DC7"/>
    <w:rsid w:val="00EA6808"/>
    <w:rsid w:val="00EB1ABB"/>
    <w:rsid w:val="00EE72F2"/>
    <w:rsid w:val="00EF5E24"/>
    <w:rsid w:val="00F000D8"/>
    <w:rsid w:val="00F03878"/>
    <w:rsid w:val="00F24C4D"/>
    <w:rsid w:val="00F2643C"/>
    <w:rsid w:val="00F3340A"/>
    <w:rsid w:val="00F67E14"/>
    <w:rsid w:val="00FB118B"/>
    <w:rsid w:val="00FB54C1"/>
    <w:rsid w:val="00FC1B1B"/>
    <w:rsid w:val="00FD18EE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E719D2"/>
  <w15:docId w15:val="{3F36F7F1-DAF7-48FA-A161-85F16476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oyotaType-Book" w:eastAsia="ToyotaType-Book" w:hAnsi="ToyotaType-Book" w:cs="ToyotaType-Book"/>
      <w:lang w:val="en-GB" w:eastAsia="en-GB" w:bidi="en-GB"/>
    </w:rPr>
  </w:style>
  <w:style w:type="paragraph" w:styleId="berschrift1">
    <w:name w:val="heading 1"/>
    <w:basedOn w:val="Standard"/>
    <w:uiPriority w:val="1"/>
    <w:qFormat/>
    <w:pPr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5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04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A40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405D"/>
    <w:rPr>
      <w:rFonts w:ascii="ToyotaType-Book" w:eastAsia="ToyotaType-Book" w:hAnsi="ToyotaType-Book" w:cs="ToyotaType-Book"/>
      <w:lang w:val="en-GB" w:eastAsia="en-GB" w:bidi="en-GB"/>
    </w:rPr>
  </w:style>
  <w:style w:type="paragraph" w:styleId="Fuzeile">
    <w:name w:val="footer"/>
    <w:basedOn w:val="Standard"/>
    <w:link w:val="FuzeileZchn"/>
    <w:uiPriority w:val="99"/>
    <w:unhideWhenUsed/>
    <w:rsid w:val="001A40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405D"/>
    <w:rPr>
      <w:rFonts w:ascii="ToyotaType-Book" w:eastAsia="ToyotaType-Book" w:hAnsi="ToyotaType-Book" w:cs="ToyotaType-Book"/>
      <w:lang w:val="en-GB" w:eastAsia="en-GB" w:bidi="en-GB"/>
    </w:rPr>
  </w:style>
  <w:style w:type="paragraph" w:customStyle="1" w:styleId="ToyotaFinancialService">
    <w:name w:val="Toyota Financial Service"/>
    <w:basedOn w:val="Standard"/>
    <w:link w:val="ToyotaFinancialServiceZchn"/>
    <w:qFormat/>
    <w:rsid w:val="001A405D"/>
    <w:pPr>
      <w:widowControl/>
      <w:autoSpaceDE/>
      <w:autoSpaceDN/>
      <w:spacing w:after="340" w:line="280" w:lineRule="exact"/>
      <w:ind w:left="1191"/>
    </w:pPr>
    <w:rPr>
      <w:rFonts w:ascii="Toyota Type Book" w:eastAsiaTheme="minorHAnsi" w:hAnsi="Toyota Type Book" w:cs="Toyota Type"/>
      <w:color w:val="3C3A42"/>
      <w:sz w:val="20"/>
      <w:szCs w:val="20"/>
      <w:lang w:val="de-AT" w:eastAsia="en-US" w:bidi="ar-SA"/>
    </w:rPr>
  </w:style>
  <w:style w:type="character" w:customStyle="1" w:styleId="ToyotaFinancialServiceZchn">
    <w:name w:val="Toyota Financial Service Zchn"/>
    <w:basedOn w:val="Absatz-Standardschriftart"/>
    <w:link w:val="ToyotaFinancialService"/>
    <w:rsid w:val="001A405D"/>
    <w:rPr>
      <w:rFonts w:ascii="Toyota Type Book" w:hAnsi="Toyota Type Book" w:cs="Toyota Type"/>
      <w:color w:val="3C3A42"/>
      <w:sz w:val="20"/>
      <w:szCs w:val="20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1A405D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Hyperlink">
    <w:name w:val="Hyperlink"/>
    <w:basedOn w:val="Absatz-Standardschriftart"/>
    <w:uiPriority w:val="99"/>
    <w:unhideWhenUsed/>
    <w:rsid w:val="003D098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3F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3FC"/>
    <w:rPr>
      <w:rFonts w:ascii="Segoe UI" w:eastAsia="ToyotaType-Book" w:hAnsi="Segoe UI" w:cs="Segoe UI"/>
      <w:sz w:val="18"/>
      <w:szCs w:val="18"/>
      <w:lang w:val="en-GB" w:eastAsia="en-GB" w:bidi="en-GB"/>
    </w:rPr>
  </w:style>
  <w:style w:type="paragraph" w:styleId="StandardWeb">
    <w:name w:val="Normal (Web)"/>
    <w:basedOn w:val="Standard"/>
    <w:uiPriority w:val="99"/>
    <w:unhideWhenUsed/>
    <w:rsid w:val="00370129"/>
    <w:rPr>
      <w:rFonts w:ascii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55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styleId="Fett">
    <w:name w:val="Strong"/>
    <w:basedOn w:val="Absatz-Standardschriftart"/>
    <w:uiPriority w:val="22"/>
    <w:qFormat/>
    <w:rsid w:val="007C2B58"/>
    <w:rPr>
      <w:b/>
      <w:bCs/>
    </w:rPr>
  </w:style>
  <w:style w:type="table" w:styleId="Tabellenraster">
    <w:name w:val="Table Grid"/>
    <w:basedOn w:val="NormaleTabelle"/>
    <w:uiPriority w:val="39"/>
    <w:rsid w:val="002C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0401"/>
    <w:rPr>
      <w:rFonts w:asciiTheme="majorHAnsi" w:eastAsiaTheme="majorEastAsia" w:hAnsiTheme="majorHAnsi" w:cstheme="majorBidi"/>
      <w:color w:val="243F60" w:themeColor="accent1" w:themeShade="7F"/>
      <w:lang w:val="en-GB" w:eastAsia="en-GB" w:bidi="en-GB"/>
    </w:rPr>
  </w:style>
  <w:style w:type="paragraph" w:styleId="Titel">
    <w:name w:val="Title"/>
    <w:basedOn w:val="Standard"/>
    <w:next w:val="Standard"/>
    <w:link w:val="TitelZchn"/>
    <w:uiPriority w:val="1"/>
    <w:qFormat/>
    <w:rsid w:val="00255D2F"/>
    <w:pPr>
      <w:widowControl/>
      <w:adjustRightInd w:val="0"/>
      <w:ind w:left="82"/>
    </w:pPr>
    <w:rPr>
      <w:rFonts w:ascii="Arial" w:eastAsiaTheme="minorHAnsi" w:hAnsi="Arial" w:cs="Arial"/>
      <w:b/>
      <w:bCs/>
      <w:sz w:val="21"/>
      <w:szCs w:val="21"/>
      <w:lang w:val="de-AT" w:eastAsia="en-US" w:bidi="ar-SA"/>
    </w:rPr>
  </w:style>
  <w:style w:type="character" w:customStyle="1" w:styleId="TitelZchn">
    <w:name w:val="Titel Zchn"/>
    <w:basedOn w:val="Absatz-Standardschriftart"/>
    <w:link w:val="Titel"/>
    <w:uiPriority w:val="1"/>
    <w:rsid w:val="00255D2F"/>
    <w:rPr>
      <w:rFonts w:ascii="Arial" w:hAnsi="Arial" w:cs="Arial"/>
      <w:b/>
      <w:bCs/>
      <w:sz w:val="21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at/yaris-cross-onlinereservieru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yota.de/automobile/yaris-cross/online-reserv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yota.at/yaris-cross-onlinereservieru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oyota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dolf.glass@toyota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Evelyn</dc:creator>
  <cp:keywords/>
  <dc:description/>
  <cp:lastModifiedBy>Glass Rudolf</cp:lastModifiedBy>
  <cp:revision>2</cp:revision>
  <cp:lastPrinted>2021-04-06T12:56:00Z</cp:lastPrinted>
  <dcterms:created xsi:type="dcterms:W3CDTF">2021-05-10T11:28:00Z</dcterms:created>
  <dcterms:modified xsi:type="dcterms:W3CDTF">2021-05-10T11:28:00Z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2020-07-16T00:00:00Z</vt:filetime>
  </property>
</Properties>
</file>